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8BF0" w14:textId="43F5D4A9" w:rsidR="00E66A88" w:rsidRDefault="00E66A88" w:rsidP="00E66A88">
      <w:pPr>
        <w:jc w:val="center"/>
        <w:rPr>
          <w:rFonts w:ascii="Liberation Serif" w:hAnsi="Liberation Serif" w:cs="Times New Roman"/>
          <w:b/>
          <w:bCs/>
          <w:sz w:val="20"/>
          <w:szCs w:val="20"/>
        </w:rPr>
      </w:pPr>
      <w:r>
        <w:rPr>
          <w:rFonts w:ascii="Liberation Serif" w:hAnsi="Liberation Serif" w:cs="Times New Roman"/>
          <w:b/>
          <w:bCs/>
          <w:sz w:val="20"/>
          <w:szCs w:val="20"/>
        </w:rPr>
        <w:t>GFWC MO Top Ten Projects</w:t>
      </w:r>
    </w:p>
    <w:p w14:paraId="7BAF1077" w14:textId="77777777" w:rsidR="00E66A88" w:rsidRDefault="00E66A88" w:rsidP="00E66A88">
      <w:pPr>
        <w:rPr>
          <w:rFonts w:ascii="Liberation Serif" w:hAnsi="Liberation Serif" w:cs="Times New Roman"/>
          <w:b/>
          <w:bCs/>
          <w:sz w:val="20"/>
          <w:szCs w:val="20"/>
        </w:rPr>
      </w:pPr>
    </w:p>
    <w:p w14:paraId="35DDAD7A" w14:textId="7B5B6142" w:rsidR="00E66A88" w:rsidRDefault="00E66A88" w:rsidP="00E66A88">
      <w:pPr>
        <w:rPr>
          <w:rFonts w:hint="eastAsia"/>
          <w:b/>
          <w:bCs/>
          <w:sz w:val="20"/>
          <w:szCs w:val="20"/>
        </w:rPr>
      </w:pPr>
      <w:r>
        <w:rPr>
          <w:rFonts w:ascii="Liberation Serif" w:hAnsi="Liberation Serif" w:cs="Times New Roman"/>
          <w:b/>
          <w:bCs/>
          <w:sz w:val="20"/>
          <w:szCs w:val="20"/>
        </w:rPr>
        <w:t>Education and Libraries</w:t>
      </w:r>
    </w:p>
    <w:p w14:paraId="1454E296" w14:textId="77777777" w:rsidR="00E66A88" w:rsidRDefault="00E66A88" w:rsidP="00E66A88">
      <w:pPr>
        <w:rPr>
          <w:rFonts w:hint="eastAsia"/>
          <w:sz w:val="20"/>
          <w:szCs w:val="20"/>
        </w:rPr>
      </w:pPr>
      <w:r>
        <w:rPr>
          <w:rFonts w:ascii="Liberation Serif" w:hAnsi="Liberation Serif" w:cs="Times New Roman"/>
          <w:b/>
          <w:bCs/>
          <w:sz w:val="20"/>
          <w:szCs w:val="20"/>
        </w:rPr>
        <w:t>1. GFWC Achieving by Reading</w:t>
      </w:r>
      <w:r>
        <w:rPr>
          <w:rFonts w:ascii="Liberation Serif" w:hAnsi="Liberation Serif" w:cs="Times New Roman"/>
          <w:sz w:val="20"/>
          <w:szCs w:val="20"/>
        </w:rPr>
        <w:t xml:space="preserve"> members partnered with Literacy KC and hosted a </w:t>
      </w:r>
      <w:proofErr w:type="gramStart"/>
      <w:r>
        <w:rPr>
          <w:rFonts w:ascii="Liberation Serif" w:hAnsi="Liberation Serif" w:cs="Times New Roman"/>
          <w:sz w:val="20"/>
          <w:szCs w:val="20"/>
        </w:rPr>
        <w:t>socially-distanced</w:t>
      </w:r>
      <w:proofErr w:type="gramEnd"/>
      <w:r>
        <w:rPr>
          <w:rFonts w:ascii="Liberation Serif" w:hAnsi="Liberation Serif" w:cs="Times New Roman"/>
          <w:sz w:val="20"/>
          <w:szCs w:val="20"/>
        </w:rPr>
        <w:t xml:space="preserve"> driveway meeting where members learned about the organization, which teaches English to refugees. Members donated a carload of supplies that day and continued to collect more at four other meetings. Total in-kind goods were valued at $716.</w:t>
      </w:r>
    </w:p>
    <w:p w14:paraId="17854FFD" w14:textId="77777777" w:rsidR="00E66A88" w:rsidRDefault="00E66A88" w:rsidP="00E66A88">
      <w:pPr>
        <w:rPr>
          <w:rFonts w:cs="Times New Roman" w:hint="eastAsia"/>
          <w:sz w:val="20"/>
          <w:szCs w:val="20"/>
        </w:rPr>
      </w:pPr>
    </w:p>
    <w:p w14:paraId="705A58ED" w14:textId="77777777" w:rsidR="00E66A88" w:rsidRDefault="00E66A88" w:rsidP="00E66A88">
      <w:pPr>
        <w:rPr>
          <w:rFonts w:hint="eastAsia"/>
          <w:sz w:val="20"/>
          <w:szCs w:val="20"/>
        </w:rPr>
      </w:pPr>
      <w:r>
        <w:rPr>
          <w:rFonts w:ascii="Liberation Serif" w:hAnsi="Liberation Serif" w:cs="Times New Roman"/>
          <w:b/>
          <w:bCs/>
          <w:sz w:val="20"/>
          <w:szCs w:val="20"/>
        </w:rPr>
        <w:t xml:space="preserve">2. The GFWC Kansas City Athenaeum </w:t>
      </w:r>
      <w:r>
        <w:rPr>
          <w:rFonts w:ascii="Liberation Serif" w:hAnsi="Liberation Serif" w:cs="Times New Roman"/>
          <w:sz w:val="20"/>
          <w:szCs w:val="20"/>
        </w:rPr>
        <w:t>collaborated with t</w:t>
      </w:r>
      <w:r>
        <w:rPr>
          <w:rFonts w:ascii="Liberation Serif" w:hAnsi="Liberation Serif" w:cs="Times New Roman"/>
          <w:bCs/>
          <w:sz w:val="20"/>
          <w:szCs w:val="20"/>
        </w:rPr>
        <w:t xml:space="preserve">he </w:t>
      </w:r>
      <w:r>
        <w:rPr>
          <w:rFonts w:ascii="Liberation Serif" w:hAnsi="Liberation Serif" w:cs="Times New Roman"/>
          <w:sz w:val="20"/>
          <w:szCs w:val="20"/>
        </w:rPr>
        <w:t xml:space="preserve">Kansas City Public Library to sponsor a YouTube presentation of “Brides on the Santa Fe Trail”. The hour-long presentation was streamed live on March 14, </w:t>
      </w:r>
      <w:proofErr w:type="gramStart"/>
      <w:r>
        <w:rPr>
          <w:rFonts w:ascii="Liberation Serif" w:hAnsi="Liberation Serif" w:cs="Times New Roman"/>
          <w:sz w:val="20"/>
          <w:szCs w:val="20"/>
        </w:rPr>
        <w:t>2021</w:t>
      </w:r>
      <w:proofErr w:type="gramEnd"/>
      <w:r>
        <w:rPr>
          <w:rFonts w:ascii="Liberation Serif" w:hAnsi="Liberation Serif" w:cs="Times New Roman"/>
          <w:sz w:val="20"/>
          <w:szCs w:val="20"/>
        </w:rPr>
        <w:t xml:space="preserve"> with members, friends and the general public viewing safely from their homes during COVID.   C-SPAN also aired the presentation on April 11 and May 28 in their </w:t>
      </w:r>
      <w:r>
        <w:rPr>
          <w:rFonts w:ascii="Liberation Serif" w:hAnsi="Liberation Serif" w:cs="Times New Roman"/>
          <w:i/>
          <w:iCs/>
          <w:sz w:val="20"/>
          <w:szCs w:val="20"/>
        </w:rPr>
        <w:t>American History Series</w:t>
      </w:r>
      <w:r>
        <w:rPr>
          <w:rFonts w:ascii="Liberation Serif" w:hAnsi="Liberation Serif" w:cs="Times New Roman"/>
          <w:sz w:val="20"/>
          <w:szCs w:val="20"/>
        </w:rPr>
        <w:t>, reaching thousands of viewers.   All 36 members donated to the $350.00 speaker fee with a total of 8 volunteer hours.  An additional $700.00 was donated to the Kansas City Public Library.</w:t>
      </w:r>
    </w:p>
    <w:p w14:paraId="551268E4" w14:textId="77777777" w:rsidR="00E66A88" w:rsidRDefault="00E66A88" w:rsidP="00E66A88">
      <w:pPr>
        <w:rPr>
          <w:rFonts w:cs="Times New Roman" w:hint="eastAsia"/>
          <w:sz w:val="20"/>
          <w:szCs w:val="20"/>
        </w:rPr>
      </w:pPr>
    </w:p>
    <w:p w14:paraId="3E4EE924" w14:textId="77777777" w:rsidR="00E66A88" w:rsidRDefault="00E66A88" w:rsidP="00E66A88">
      <w:pPr>
        <w:rPr>
          <w:rFonts w:hint="eastAsia"/>
          <w:sz w:val="20"/>
          <w:szCs w:val="20"/>
        </w:rPr>
      </w:pPr>
      <w:r>
        <w:rPr>
          <w:rFonts w:ascii="Liberation Serif" w:hAnsi="Liberation Serif" w:cs="Times New Roman"/>
          <w:b/>
          <w:bCs/>
          <w:sz w:val="20"/>
          <w:szCs w:val="20"/>
        </w:rPr>
        <w:t xml:space="preserve">3. The GFWC Woman’s Club of Lexington </w:t>
      </w:r>
      <w:r>
        <w:rPr>
          <w:rFonts w:ascii="Liberation Serif" w:hAnsi="Liberation Serif" w:cs="Times New Roman"/>
          <w:sz w:val="20"/>
          <w:szCs w:val="20"/>
        </w:rPr>
        <w:t>gives a yearly scholarship, in the amount of $500, for an area adult woman returning to or completing, post high school education or training.   The scholarship is not dependent on financial need.  The application process was put out to the public via the local newspaper, community Facebook groups and links in the Club newsletter.   A committee of eight reviews the applications and then chooses the recipient.  The woman is also invited to attend GFWC meetings.</w:t>
      </w:r>
    </w:p>
    <w:p w14:paraId="7452DCA5" w14:textId="77777777" w:rsidR="00E66A88" w:rsidRDefault="00E66A88" w:rsidP="00E66A88">
      <w:pPr>
        <w:rPr>
          <w:rFonts w:cs="Times New Roman" w:hint="eastAsia"/>
        </w:rPr>
      </w:pPr>
    </w:p>
    <w:p w14:paraId="29E7AC97" w14:textId="77777777" w:rsidR="00E66A88" w:rsidRDefault="00E66A88" w:rsidP="00E66A88">
      <w:pPr>
        <w:rPr>
          <w:rFonts w:hint="eastAsia"/>
          <w:sz w:val="20"/>
          <w:szCs w:val="20"/>
        </w:rPr>
      </w:pPr>
      <w:r>
        <w:rPr>
          <w:rFonts w:ascii="Liberation Serif" w:hAnsi="Liberation Serif"/>
          <w:b/>
          <w:bCs/>
          <w:sz w:val="20"/>
          <w:szCs w:val="20"/>
        </w:rPr>
        <w:t xml:space="preserve">4. </w:t>
      </w:r>
      <w:r>
        <w:rPr>
          <w:rFonts w:ascii="Liberation Serif" w:hAnsi="Liberation Serif"/>
          <w:sz w:val="20"/>
          <w:szCs w:val="20"/>
        </w:rPr>
        <w:t xml:space="preserve">Adopt-a-School is a new project for the </w:t>
      </w:r>
      <w:r>
        <w:rPr>
          <w:rFonts w:ascii="Liberation Serif" w:hAnsi="Liberation Serif"/>
          <w:b/>
          <w:bCs/>
          <w:sz w:val="20"/>
          <w:szCs w:val="20"/>
        </w:rPr>
        <w:t xml:space="preserve">GFWC Sorosis Club of Springfield </w:t>
      </w:r>
      <w:r>
        <w:rPr>
          <w:rFonts w:ascii="Liberation Serif" w:hAnsi="Liberation Serif"/>
          <w:sz w:val="20"/>
          <w:szCs w:val="20"/>
        </w:rPr>
        <w:t>with three facets to the program.  First is the sponsoring of a table at the Teacher Appreciation Banquet for the Springfield Public Schools.  One of the principals also expressed a need for sponsoring student assemblies, so the club sponsored the attendance award assemblies for 1</w:t>
      </w:r>
      <w:r>
        <w:rPr>
          <w:rFonts w:ascii="Liberation Serif" w:hAnsi="Liberation Serif"/>
          <w:sz w:val="20"/>
          <w:szCs w:val="20"/>
          <w:vertAlign w:val="superscript"/>
        </w:rPr>
        <w:t>st</w:t>
      </w:r>
      <w:r>
        <w:rPr>
          <w:rFonts w:ascii="Liberation Serif" w:hAnsi="Liberation Serif"/>
          <w:sz w:val="20"/>
          <w:szCs w:val="20"/>
        </w:rPr>
        <w:t xml:space="preserve"> and 2</w:t>
      </w:r>
      <w:r>
        <w:rPr>
          <w:rFonts w:ascii="Liberation Serif" w:hAnsi="Liberation Serif"/>
          <w:sz w:val="20"/>
          <w:szCs w:val="20"/>
          <w:vertAlign w:val="superscript"/>
        </w:rPr>
        <w:t>nd</w:t>
      </w:r>
      <w:r>
        <w:rPr>
          <w:rFonts w:ascii="Liberation Serif" w:hAnsi="Liberation Serif"/>
          <w:sz w:val="20"/>
          <w:szCs w:val="20"/>
        </w:rPr>
        <w:t xml:space="preserve"> quarter at Westport Elementary.  In addition, members provided monthly teacher appreciation projects at some of the other schools, such as bringing in snacks, bagels and cream cheese and homemade soaps at Christmas.  Nine out of fourteen members participated for a total of 10 volunteer hours.  $820 was spent on the project.</w:t>
      </w:r>
    </w:p>
    <w:p w14:paraId="37D4E011" w14:textId="77777777" w:rsidR="00E66A88" w:rsidRDefault="00E66A88" w:rsidP="00E66A88">
      <w:pPr>
        <w:rPr>
          <w:rFonts w:hint="eastAsia"/>
          <w:sz w:val="20"/>
          <w:szCs w:val="20"/>
        </w:rPr>
      </w:pPr>
    </w:p>
    <w:p w14:paraId="7CA4C364" w14:textId="77777777" w:rsidR="00E66A88" w:rsidRDefault="00E66A88" w:rsidP="00E66A88">
      <w:pPr>
        <w:rPr>
          <w:rFonts w:hint="eastAsia"/>
          <w:sz w:val="20"/>
          <w:szCs w:val="20"/>
        </w:rPr>
      </w:pPr>
      <w:r>
        <w:rPr>
          <w:rFonts w:ascii="Liberation Serif" w:hAnsi="Liberation Serif" w:cs="Times New Roman"/>
          <w:b/>
          <w:bCs/>
          <w:sz w:val="20"/>
          <w:szCs w:val="20"/>
        </w:rPr>
        <w:t xml:space="preserve">5. </w:t>
      </w:r>
      <w:r>
        <w:rPr>
          <w:rFonts w:ascii="Liberation Serif" w:hAnsi="Liberation Serif" w:cs="Times New Roman"/>
          <w:bCs/>
          <w:sz w:val="20"/>
          <w:szCs w:val="20"/>
        </w:rPr>
        <w:t xml:space="preserve">The </w:t>
      </w:r>
      <w:r>
        <w:rPr>
          <w:rFonts w:ascii="Liberation Serif" w:hAnsi="Liberation Serif" w:cs="Times New Roman"/>
          <w:b/>
          <w:sz w:val="20"/>
          <w:szCs w:val="20"/>
        </w:rPr>
        <w:t>GFWC Mexico Women’s Club</w:t>
      </w:r>
      <w:r>
        <w:rPr>
          <w:rFonts w:ascii="Liberation Serif" w:hAnsi="Liberation Serif" w:cs="Times New Roman"/>
          <w:bCs/>
          <w:sz w:val="20"/>
          <w:szCs w:val="20"/>
        </w:rPr>
        <w:t xml:space="preserve"> continues to provide a Children’s Art Program for local schools and preschools.  Art supplies are provided and distributed.  Completed artwork is displayed at the local public library.  Members change the artwork on display regularly.  Over 40 volunteer hours were completed by 15 out of 24 members.  $100 in cash was donated as well as $150 in art supplies.</w:t>
      </w:r>
    </w:p>
    <w:p w14:paraId="57E8BDA6" w14:textId="77777777" w:rsidR="00E66A88" w:rsidRDefault="00E66A88" w:rsidP="00E66A88">
      <w:pPr>
        <w:rPr>
          <w:rFonts w:cs="Times New Roman" w:hint="eastAsia"/>
          <w:sz w:val="20"/>
          <w:szCs w:val="20"/>
        </w:rPr>
      </w:pPr>
    </w:p>
    <w:p w14:paraId="16C07FEB" w14:textId="77777777" w:rsidR="00E66A88" w:rsidRDefault="00E66A88" w:rsidP="00E66A88">
      <w:pPr>
        <w:rPr>
          <w:rFonts w:hint="eastAsia"/>
          <w:sz w:val="20"/>
          <w:szCs w:val="20"/>
        </w:rPr>
      </w:pPr>
      <w:r>
        <w:rPr>
          <w:rFonts w:ascii="Liberation Serif" w:hAnsi="Liberation Serif" w:cs="Times New Roman"/>
          <w:b/>
          <w:bCs/>
          <w:sz w:val="20"/>
          <w:szCs w:val="20"/>
        </w:rPr>
        <w:t>Creativity</w:t>
      </w:r>
      <w:r>
        <w:rPr>
          <w:rFonts w:ascii="Liberation Serif" w:hAnsi="Liberation Serif" w:cs="Times New Roman"/>
          <w:sz w:val="20"/>
          <w:szCs w:val="20"/>
        </w:rPr>
        <w:t xml:space="preserve"> – see #1 above</w:t>
      </w:r>
    </w:p>
    <w:p w14:paraId="20274F23"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88"/>
    <w:rsid w:val="000B74D5"/>
    <w:rsid w:val="003D7A07"/>
    <w:rsid w:val="005B0387"/>
    <w:rsid w:val="00D205D0"/>
    <w:rsid w:val="00E6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6BB1E"/>
  <w15:chartTrackingRefBased/>
  <w15:docId w15:val="{A304F940-3DA0-B940-BF26-94E0F521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2022-08-06T17:50:00Z</dcterms:created>
  <dcterms:modified xsi:type="dcterms:W3CDTF">2022-08-06T17:51:00Z</dcterms:modified>
</cp:coreProperties>
</file>