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80D9A" w14:textId="041C8E92" w:rsidR="00D205D0" w:rsidRPr="00934A97" w:rsidRDefault="00934A97" w:rsidP="00934A97">
      <w:pPr>
        <w:jc w:val="center"/>
        <w:rPr>
          <w:b/>
          <w:bCs/>
        </w:rPr>
      </w:pPr>
      <w:r w:rsidRPr="00934A97">
        <w:rPr>
          <w:b/>
          <w:bCs/>
        </w:rPr>
        <w:t>GFWC MO Top Ten Projects</w:t>
      </w:r>
    </w:p>
    <w:p w14:paraId="569617B5" w14:textId="57185C16" w:rsidR="00934A97" w:rsidRDefault="00934A97"/>
    <w:p w14:paraId="574C8D48" w14:textId="77777777" w:rsidR="00934A97" w:rsidRDefault="00934A97" w:rsidP="00934A97">
      <w:pPr>
        <w:rPr>
          <w:rFonts w:hint="eastAsia"/>
          <w:b/>
          <w:bCs/>
          <w:sz w:val="20"/>
          <w:szCs w:val="20"/>
        </w:rPr>
      </w:pPr>
      <w:r>
        <w:rPr>
          <w:rFonts w:ascii="Liberation Serif" w:hAnsi="Liberation Serif"/>
          <w:b/>
          <w:bCs/>
          <w:sz w:val="20"/>
          <w:szCs w:val="20"/>
        </w:rPr>
        <w:t>Advocates for Children</w:t>
      </w:r>
    </w:p>
    <w:p w14:paraId="2ED4F6D9" w14:textId="77777777" w:rsidR="00934A97" w:rsidRDefault="00934A97" w:rsidP="00934A97">
      <w:pPr>
        <w:rPr>
          <w:rFonts w:hint="eastAsia"/>
          <w:sz w:val="20"/>
          <w:szCs w:val="20"/>
        </w:rPr>
      </w:pPr>
      <w:r>
        <w:rPr>
          <w:rFonts w:ascii="Liberation Serif" w:hAnsi="Liberation Serif"/>
          <w:b/>
          <w:bCs/>
          <w:sz w:val="20"/>
          <w:szCs w:val="20"/>
        </w:rPr>
        <w:t>1</w:t>
      </w:r>
      <w:r>
        <w:rPr>
          <w:rFonts w:ascii="Liberation Serif" w:hAnsi="Liberation Serif"/>
          <w:sz w:val="20"/>
          <w:szCs w:val="20"/>
        </w:rPr>
        <w:t xml:space="preserve">. </w:t>
      </w:r>
      <w:r>
        <w:rPr>
          <w:rFonts w:ascii="Liberation Serif" w:hAnsi="Liberation Serif"/>
          <w:b/>
          <w:bCs/>
          <w:sz w:val="20"/>
          <w:szCs w:val="20"/>
        </w:rPr>
        <w:t>GFWC Beverly Shelton Girls Town Club</w:t>
      </w:r>
      <w:r>
        <w:rPr>
          <w:rFonts w:ascii="Liberation Serif" w:hAnsi="Liberation Serif"/>
          <w:sz w:val="20"/>
          <w:szCs w:val="20"/>
        </w:rPr>
        <w:t xml:space="preserve"> hosted a Birthday Bash where members and their friends were invited to donate an amount equal to one of the </w:t>
      </w:r>
      <w:proofErr w:type="gramStart"/>
      <w:r>
        <w:rPr>
          <w:rFonts w:ascii="Liberation Serif" w:hAnsi="Liberation Serif"/>
          <w:sz w:val="20"/>
          <w:szCs w:val="20"/>
        </w:rPr>
        <w:t>following;</w:t>
      </w:r>
      <w:proofErr w:type="gramEnd"/>
      <w:r>
        <w:rPr>
          <w:rFonts w:ascii="Liberation Serif" w:hAnsi="Liberation Serif"/>
          <w:sz w:val="20"/>
          <w:szCs w:val="20"/>
        </w:rPr>
        <w:t xml:space="preserve"> 1) age at their next birthday, 2) age of someone else that they wished to honor for their birthday, 3) age of MGT, or 4) a donation of any amount. This event dovetailed with the MGT ‘Moms, </w:t>
      </w:r>
      <w:proofErr w:type="gramStart"/>
      <w:r>
        <w:rPr>
          <w:rFonts w:ascii="Liberation Serif" w:hAnsi="Liberation Serif"/>
          <w:sz w:val="20"/>
          <w:szCs w:val="20"/>
        </w:rPr>
        <w:t>Dads</w:t>
      </w:r>
      <w:proofErr w:type="gramEnd"/>
      <w:r>
        <w:rPr>
          <w:rFonts w:ascii="Liberation Serif" w:hAnsi="Liberation Serif"/>
          <w:sz w:val="20"/>
          <w:szCs w:val="20"/>
        </w:rPr>
        <w:t xml:space="preserve"> or Grads Campaign, so donations could be designated for Mother’s Day, Father’s Day or graduation and thus, recipients would be notified about the donation. $3,402 was raised.</w:t>
      </w:r>
    </w:p>
    <w:p w14:paraId="3B0EA7B1" w14:textId="77777777" w:rsidR="00934A97" w:rsidRDefault="00934A97" w:rsidP="00934A97">
      <w:pPr>
        <w:rPr>
          <w:rFonts w:hint="eastAsia"/>
          <w:sz w:val="20"/>
          <w:szCs w:val="20"/>
        </w:rPr>
      </w:pPr>
    </w:p>
    <w:p w14:paraId="3C44085E" w14:textId="77777777" w:rsidR="00934A97" w:rsidRDefault="00934A97" w:rsidP="00934A97">
      <w:pPr>
        <w:rPr>
          <w:rFonts w:hint="eastAsia"/>
          <w:sz w:val="20"/>
          <w:szCs w:val="20"/>
        </w:rPr>
      </w:pPr>
      <w:r>
        <w:rPr>
          <w:rFonts w:ascii="Liberation Serif" w:hAnsi="Liberation Serif"/>
          <w:b/>
          <w:bCs/>
          <w:sz w:val="20"/>
          <w:szCs w:val="20"/>
        </w:rPr>
        <w:t>2.</w:t>
      </w:r>
      <w:r>
        <w:rPr>
          <w:rFonts w:ascii="Liberation Serif" w:hAnsi="Liberation Serif"/>
          <w:sz w:val="20"/>
          <w:szCs w:val="20"/>
        </w:rPr>
        <w:t xml:space="preserve"> </w:t>
      </w:r>
      <w:r>
        <w:rPr>
          <w:rFonts w:ascii="Liberation Serif" w:hAnsi="Liberation Serif"/>
          <w:b/>
          <w:bCs/>
          <w:sz w:val="20"/>
          <w:szCs w:val="20"/>
        </w:rPr>
        <w:t xml:space="preserve">GFWC Achieving by Reading Club </w:t>
      </w:r>
      <w:r>
        <w:rPr>
          <w:rFonts w:ascii="Liberation Serif" w:hAnsi="Liberation Serif"/>
          <w:sz w:val="20"/>
          <w:szCs w:val="20"/>
        </w:rPr>
        <w:t xml:space="preserve">collected </w:t>
      </w:r>
      <w:proofErr w:type="gramStart"/>
      <w:r>
        <w:rPr>
          <w:rFonts w:ascii="Liberation Serif" w:hAnsi="Liberation Serif"/>
          <w:sz w:val="20"/>
          <w:szCs w:val="20"/>
        </w:rPr>
        <w:t>individually-wrapped</w:t>
      </w:r>
      <w:proofErr w:type="gramEnd"/>
      <w:r>
        <w:rPr>
          <w:rFonts w:ascii="Liberation Serif" w:hAnsi="Liberation Serif"/>
          <w:sz w:val="20"/>
          <w:szCs w:val="20"/>
        </w:rPr>
        <w:t xml:space="preserve"> snacks that families could eat for quick meals at the three KC Ronald McDonald houses. Also collected were activity and coloring books, crayons and reading books for children.</w:t>
      </w:r>
    </w:p>
    <w:p w14:paraId="1901DA8A" w14:textId="77777777" w:rsidR="00934A97" w:rsidRDefault="00934A97" w:rsidP="00934A97">
      <w:pPr>
        <w:rPr>
          <w:rFonts w:hint="eastAsia"/>
          <w:sz w:val="20"/>
          <w:szCs w:val="20"/>
        </w:rPr>
      </w:pPr>
    </w:p>
    <w:p w14:paraId="7729922F" w14:textId="77777777" w:rsidR="00934A97" w:rsidRDefault="00934A97" w:rsidP="00934A97">
      <w:pPr>
        <w:rPr>
          <w:rFonts w:hint="eastAsia"/>
          <w:sz w:val="20"/>
          <w:szCs w:val="20"/>
        </w:rPr>
      </w:pPr>
      <w:r>
        <w:rPr>
          <w:rFonts w:ascii="Liberation Serif" w:hAnsi="Liberation Serif"/>
          <w:b/>
          <w:bCs/>
          <w:sz w:val="20"/>
          <w:szCs w:val="20"/>
        </w:rPr>
        <w:t>3.</w:t>
      </w:r>
      <w:r>
        <w:rPr>
          <w:rFonts w:ascii="Liberation Serif" w:hAnsi="Liberation Serif"/>
          <w:sz w:val="20"/>
          <w:szCs w:val="20"/>
        </w:rPr>
        <w:t xml:space="preserve"> </w:t>
      </w:r>
      <w:r>
        <w:rPr>
          <w:rFonts w:ascii="Liberation Serif" w:hAnsi="Liberation Serif"/>
          <w:b/>
          <w:bCs/>
          <w:sz w:val="20"/>
          <w:szCs w:val="20"/>
        </w:rPr>
        <w:t xml:space="preserve">GFWC Tuesday Club of Columbia </w:t>
      </w:r>
      <w:r>
        <w:rPr>
          <w:rFonts w:ascii="Liberation Serif" w:hAnsi="Liberation Serif"/>
          <w:sz w:val="20"/>
          <w:szCs w:val="20"/>
        </w:rPr>
        <w:t xml:space="preserve">conducted two workshops to organize clothing and supplies at MGT. To let the girls of MGT know that they were in the club’s thoughts during the trying times of the pandemic, members sent treats for Valentine’s Day and St. Patrick’s Day as well as March Mid-Winter boost gift bags, </w:t>
      </w:r>
      <w:proofErr w:type="gramStart"/>
      <w:r>
        <w:rPr>
          <w:rFonts w:ascii="Liberation Serif" w:hAnsi="Liberation Serif"/>
          <w:sz w:val="20"/>
          <w:szCs w:val="20"/>
        </w:rPr>
        <w:t>books</w:t>
      </w:r>
      <w:proofErr w:type="gramEnd"/>
      <w:r>
        <w:rPr>
          <w:rFonts w:ascii="Liberation Serif" w:hAnsi="Liberation Serif"/>
          <w:sz w:val="20"/>
          <w:szCs w:val="20"/>
        </w:rPr>
        <w:t xml:space="preserve"> and treats. In April the girls did crafts and learned old school dance steps. The Christmas visit was a chance to decorate Christmas ornaments.</w:t>
      </w:r>
    </w:p>
    <w:p w14:paraId="10D9FBCE" w14:textId="77777777" w:rsidR="00934A97" w:rsidRDefault="00934A97" w:rsidP="00934A97">
      <w:pPr>
        <w:rPr>
          <w:rFonts w:hint="eastAsia"/>
        </w:rPr>
      </w:pPr>
    </w:p>
    <w:p w14:paraId="159DC283" w14:textId="77777777" w:rsidR="00934A97" w:rsidRDefault="00934A97" w:rsidP="00934A97">
      <w:pPr>
        <w:rPr>
          <w:rFonts w:hint="eastAsia"/>
          <w:sz w:val="20"/>
          <w:szCs w:val="20"/>
        </w:rPr>
      </w:pPr>
      <w:r>
        <w:rPr>
          <w:rFonts w:ascii="Liberation Serif" w:hAnsi="Liberation Serif"/>
          <w:b/>
          <w:bCs/>
          <w:sz w:val="20"/>
          <w:szCs w:val="20"/>
        </w:rPr>
        <w:t>4. GFWC Woman’s Club of Shelbyville</w:t>
      </w:r>
      <w:r>
        <w:rPr>
          <w:rFonts w:ascii="Liberation Serif" w:hAnsi="Liberation Serif"/>
          <w:sz w:val="20"/>
          <w:szCs w:val="20"/>
        </w:rPr>
        <w:t xml:space="preserve"> sponsored “Santa in the Ville”, where children come to the square to meet Santa and Mrs. Claus in the courthouse hallway. Treats and gift bags are passed out.</w:t>
      </w:r>
    </w:p>
    <w:p w14:paraId="603BE9AA" w14:textId="77777777" w:rsidR="00934A97" w:rsidRDefault="00934A97" w:rsidP="00934A97">
      <w:pPr>
        <w:rPr>
          <w:rFonts w:hint="eastAsia"/>
          <w:sz w:val="20"/>
          <w:szCs w:val="20"/>
        </w:rPr>
      </w:pPr>
    </w:p>
    <w:p w14:paraId="758002EF" w14:textId="77777777" w:rsidR="00934A97" w:rsidRDefault="00934A97" w:rsidP="00934A97">
      <w:pPr>
        <w:rPr>
          <w:rFonts w:hint="eastAsia"/>
          <w:sz w:val="20"/>
          <w:szCs w:val="20"/>
        </w:rPr>
      </w:pPr>
      <w:r>
        <w:rPr>
          <w:rFonts w:ascii="Liberation Serif" w:hAnsi="Liberation Serif"/>
          <w:b/>
          <w:bCs/>
          <w:sz w:val="20"/>
          <w:szCs w:val="20"/>
        </w:rPr>
        <w:t>5. GFWC Woman’s Club of Ste. Genevieve</w:t>
      </w:r>
      <w:r>
        <w:rPr>
          <w:rFonts w:ascii="Liberation Serif" w:hAnsi="Liberation Serif"/>
          <w:sz w:val="20"/>
          <w:szCs w:val="20"/>
        </w:rPr>
        <w:t xml:space="preserve"> supported MGT through their annual auction held after a lunch. Baked goods, gift baskets and decorative items were bid on and grab bags, ornaments and estate jewelry were available for purchase as well.</w:t>
      </w:r>
    </w:p>
    <w:p w14:paraId="4AFD8568" w14:textId="77777777" w:rsidR="00934A97" w:rsidRDefault="00934A97" w:rsidP="00934A97">
      <w:pPr>
        <w:rPr>
          <w:rFonts w:hint="eastAsia"/>
          <w:sz w:val="20"/>
          <w:szCs w:val="20"/>
        </w:rPr>
      </w:pPr>
    </w:p>
    <w:p w14:paraId="7AF3C6E9" w14:textId="77777777" w:rsidR="00934A97" w:rsidRDefault="00934A97" w:rsidP="00934A97">
      <w:pPr>
        <w:rPr>
          <w:rFonts w:hint="eastAsia"/>
          <w:sz w:val="20"/>
          <w:szCs w:val="20"/>
        </w:rPr>
      </w:pPr>
      <w:r>
        <w:rPr>
          <w:rFonts w:ascii="Liberation Serif" w:hAnsi="Liberation Serif"/>
          <w:b/>
          <w:bCs/>
          <w:sz w:val="20"/>
          <w:szCs w:val="20"/>
        </w:rPr>
        <w:t xml:space="preserve">6. GFWC Hayti Women’s Club </w:t>
      </w:r>
      <w:r>
        <w:rPr>
          <w:rFonts w:ascii="Liberation Serif" w:hAnsi="Liberation Serif"/>
          <w:sz w:val="20"/>
          <w:szCs w:val="20"/>
        </w:rPr>
        <w:t xml:space="preserve">worked along with the Conran Memorial Library to prepare 435 Halloween bags for local elementary students.  Bags included candy, pencils, stickers, </w:t>
      </w:r>
      <w:proofErr w:type="gramStart"/>
      <w:r>
        <w:rPr>
          <w:rFonts w:ascii="Liberation Serif" w:hAnsi="Liberation Serif"/>
          <w:sz w:val="20"/>
          <w:szCs w:val="20"/>
        </w:rPr>
        <w:t>tattoos</w:t>
      </w:r>
      <w:proofErr w:type="gramEnd"/>
      <w:r>
        <w:rPr>
          <w:rFonts w:ascii="Liberation Serif" w:hAnsi="Liberation Serif"/>
          <w:sz w:val="20"/>
          <w:szCs w:val="20"/>
        </w:rPr>
        <w:t xml:space="preserve"> and bookmarks.</w:t>
      </w:r>
    </w:p>
    <w:p w14:paraId="7522DA91" w14:textId="77777777" w:rsidR="00934A97" w:rsidRDefault="00934A97" w:rsidP="00934A97">
      <w:pPr>
        <w:rPr>
          <w:rFonts w:hint="eastAsia"/>
          <w:sz w:val="20"/>
          <w:szCs w:val="20"/>
        </w:rPr>
      </w:pPr>
    </w:p>
    <w:p w14:paraId="5527EBAE" w14:textId="77777777" w:rsidR="00934A97" w:rsidRDefault="00934A97" w:rsidP="00934A97">
      <w:pPr>
        <w:rPr>
          <w:rFonts w:hint="eastAsia"/>
          <w:sz w:val="20"/>
          <w:szCs w:val="20"/>
        </w:rPr>
      </w:pPr>
      <w:r>
        <w:rPr>
          <w:rFonts w:ascii="Liberation Serif" w:hAnsi="Liberation Serif"/>
          <w:b/>
          <w:bCs/>
          <w:sz w:val="20"/>
          <w:szCs w:val="20"/>
        </w:rPr>
        <w:t>7. GFWC South KC Area Girls Town Club</w:t>
      </w:r>
      <w:r>
        <w:rPr>
          <w:rFonts w:ascii="Liberation Serif" w:hAnsi="Liberation Serif"/>
          <w:sz w:val="20"/>
          <w:szCs w:val="20"/>
        </w:rPr>
        <w:t xml:space="preserve"> held 3 in-kind donation drives for MGT: ‘no-show’ socks, scrunchies, notebooks, </w:t>
      </w:r>
      <w:proofErr w:type="gramStart"/>
      <w:r>
        <w:rPr>
          <w:rFonts w:ascii="Liberation Serif" w:hAnsi="Liberation Serif"/>
          <w:sz w:val="20"/>
          <w:szCs w:val="20"/>
        </w:rPr>
        <w:t>hairbrushes</w:t>
      </w:r>
      <w:proofErr w:type="gramEnd"/>
      <w:r>
        <w:rPr>
          <w:rFonts w:ascii="Liberation Serif" w:hAnsi="Liberation Serif"/>
          <w:sz w:val="20"/>
          <w:szCs w:val="20"/>
        </w:rPr>
        <w:t xml:space="preserve"> and sports bras at one; calculators, notebook paper, 2-pocket folders, safety scissors, tape, etc. for the back-to-school drive.</w:t>
      </w:r>
    </w:p>
    <w:p w14:paraId="7789478D" w14:textId="77777777" w:rsidR="00934A97" w:rsidRDefault="00934A97" w:rsidP="00934A97">
      <w:pPr>
        <w:rPr>
          <w:rFonts w:hint="eastAsia"/>
          <w:sz w:val="20"/>
          <w:szCs w:val="20"/>
        </w:rPr>
      </w:pPr>
    </w:p>
    <w:p w14:paraId="688AE827" w14:textId="77777777" w:rsidR="00934A97" w:rsidRDefault="00934A97" w:rsidP="00934A97">
      <w:pPr>
        <w:rPr>
          <w:rFonts w:hint="eastAsia"/>
          <w:sz w:val="20"/>
          <w:szCs w:val="20"/>
        </w:rPr>
      </w:pPr>
      <w:r>
        <w:rPr>
          <w:rFonts w:ascii="Liberation Serif" w:hAnsi="Liberation Serif"/>
          <w:b/>
          <w:bCs/>
          <w:sz w:val="20"/>
          <w:szCs w:val="20"/>
        </w:rPr>
        <w:t>8. GFWC Nu-Era Study Club</w:t>
      </w:r>
      <w:r>
        <w:rPr>
          <w:rFonts w:ascii="Liberation Serif" w:hAnsi="Liberation Serif"/>
          <w:sz w:val="20"/>
          <w:szCs w:val="20"/>
        </w:rPr>
        <w:t xml:space="preserve"> heard a presentation about a home for homeless teens. Members donated personal care items that are needed by the residents.</w:t>
      </w:r>
    </w:p>
    <w:p w14:paraId="33F90ACB" w14:textId="77777777" w:rsidR="00934A97" w:rsidRDefault="00934A97" w:rsidP="00934A97">
      <w:pPr>
        <w:rPr>
          <w:rFonts w:hint="eastAsia"/>
          <w:sz w:val="20"/>
          <w:szCs w:val="20"/>
        </w:rPr>
      </w:pPr>
    </w:p>
    <w:p w14:paraId="741FD36D" w14:textId="77777777" w:rsidR="00934A97" w:rsidRDefault="00934A97" w:rsidP="00934A97">
      <w:pPr>
        <w:rPr>
          <w:rFonts w:hint="eastAsia"/>
          <w:sz w:val="20"/>
          <w:szCs w:val="20"/>
        </w:rPr>
      </w:pPr>
      <w:r>
        <w:rPr>
          <w:rFonts w:ascii="Liberation Serif" w:hAnsi="Liberation Serif"/>
          <w:b/>
          <w:bCs/>
          <w:sz w:val="20"/>
          <w:szCs w:val="20"/>
        </w:rPr>
        <w:t xml:space="preserve">9. GFWC Mexico Women’s Club </w:t>
      </w:r>
      <w:r>
        <w:rPr>
          <w:rFonts w:ascii="Liberation Serif" w:hAnsi="Liberation Serif"/>
          <w:sz w:val="20"/>
          <w:szCs w:val="20"/>
        </w:rPr>
        <w:t>conducted eight projects consisting of activities with the MGT residents and organizing donations. Artwork created by the MGT residents was displayed in the local library.</w:t>
      </w:r>
    </w:p>
    <w:p w14:paraId="03FEF9F5" w14:textId="77777777" w:rsidR="00934A97" w:rsidRDefault="00934A97" w:rsidP="00934A97">
      <w:pPr>
        <w:rPr>
          <w:rFonts w:hint="eastAsia"/>
          <w:sz w:val="20"/>
          <w:szCs w:val="20"/>
        </w:rPr>
      </w:pPr>
    </w:p>
    <w:p w14:paraId="67C7DB22" w14:textId="77777777" w:rsidR="00934A97" w:rsidRDefault="00934A97" w:rsidP="00934A97">
      <w:pPr>
        <w:rPr>
          <w:rFonts w:hint="eastAsia"/>
          <w:sz w:val="20"/>
          <w:szCs w:val="20"/>
        </w:rPr>
      </w:pPr>
      <w:r>
        <w:rPr>
          <w:rFonts w:ascii="Liberation Serif" w:hAnsi="Liberation Serif"/>
          <w:b/>
          <w:bCs/>
          <w:sz w:val="20"/>
          <w:szCs w:val="20"/>
        </w:rPr>
        <w:t>10. GFWC Kansas City Athenaeum</w:t>
      </w:r>
      <w:r>
        <w:rPr>
          <w:rFonts w:ascii="Liberation Serif" w:hAnsi="Liberation Serif"/>
          <w:sz w:val="20"/>
          <w:szCs w:val="20"/>
        </w:rPr>
        <w:t xml:space="preserve"> used some of the proceeds from the 2015 sale of their clubhouse to donate to five different groups or entities; MGT, St. Jude’s and 3 others.</w:t>
      </w:r>
    </w:p>
    <w:p w14:paraId="792E8ADA" w14:textId="77777777" w:rsidR="00934A97" w:rsidRDefault="00934A97" w:rsidP="00934A97">
      <w:pPr>
        <w:rPr>
          <w:rFonts w:hint="eastAsia"/>
          <w:sz w:val="20"/>
          <w:szCs w:val="20"/>
        </w:rPr>
      </w:pPr>
    </w:p>
    <w:p w14:paraId="0991D5CB" w14:textId="77777777" w:rsidR="00934A97" w:rsidRDefault="00934A97" w:rsidP="00934A97">
      <w:pPr>
        <w:rPr>
          <w:rFonts w:hint="eastAsia"/>
          <w:sz w:val="20"/>
          <w:szCs w:val="20"/>
        </w:rPr>
      </w:pPr>
      <w:r>
        <w:rPr>
          <w:rFonts w:ascii="Liberation Serif" w:hAnsi="Liberation Serif"/>
          <w:b/>
          <w:bCs/>
          <w:sz w:val="20"/>
          <w:szCs w:val="20"/>
        </w:rPr>
        <w:t>Creativity</w:t>
      </w:r>
      <w:r>
        <w:rPr>
          <w:rFonts w:ascii="Liberation Serif" w:hAnsi="Liberation Serif"/>
          <w:sz w:val="20"/>
          <w:szCs w:val="20"/>
        </w:rPr>
        <w:t xml:space="preserve"> – see #1 above</w:t>
      </w:r>
    </w:p>
    <w:p w14:paraId="5C918FF5" w14:textId="77777777" w:rsidR="00934A97" w:rsidRDefault="00934A97"/>
    <w:sectPr w:rsidR="00934A97"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97"/>
    <w:rsid w:val="000B74D5"/>
    <w:rsid w:val="003D7A07"/>
    <w:rsid w:val="005B0387"/>
    <w:rsid w:val="00934A97"/>
    <w:rsid w:val="00D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A0D2DE"/>
  <w15:chartTrackingRefBased/>
  <w15:docId w15:val="{B22D6249-D573-0D43-A423-58523A49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1</cp:revision>
  <dcterms:created xsi:type="dcterms:W3CDTF">2022-08-06T17:47:00Z</dcterms:created>
  <dcterms:modified xsi:type="dcterms:W3CDTF">2022-08-06T17:48:00Z</dcterms:modified>
</cp:coreProperties>
</file>